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DA" w:rsidRPr="006D5D75" w:rsidRDefault="00FB6995" w:rsidP="006D5D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:rsidR="00FB6995" w:rsidRPr="006D5D75" w:rsidRDefault="00FB6995" w:rsidP="00FB69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FB6995" w:rsidRPr="00FB6995" w:rsidTr="00FB6995">
        <w:tc>
          <w:tcPr>
            <w:tcW w:w="3652" w:type="dxa"/>
          </w:tcPr>
          <w:p w:rsidR="00711701" w:rsidRDefault="00711701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</w:t>
            </w:r>
          </w:p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FB6995" w:rsidRPr="007E5839" w:rsidRDefault="007E5839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D067B3" w:rsidRDefault="00D067B3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  <w:p w:rsidR="00D067B3" w:rsidRPr="00FB6995" w:rsidRDefault="003B5EF2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FB6995" w:rsidRPr="00FB6995" w:rsidRDefault="006D5D75" w:rsidP="006D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и операции над ними. Элементы математической логики. </w:t>
            </w:r>
            <w:r w:rsidRPr="006D5D75">
              <w:rPr>
                <w:rFonts w:ascii="Times New Roman" w:hAnsi="Times New Roman" w:cs="Times New Roman"/>
                <w:sz w:val="24"/>
                <w:szCs w:val="24"/>
              </w:rPr>
              <w:t>Приложения теории множеств и логики к определению понят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школьного курса математики» Отношения. </w:t>
            </w:r>
            <w:r w:rsidRPr="006D5D7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 и в пространстве. </w:t>
            </w:r>
            <w:r w:rsidRPr="006D5D75">
              <w:rPr>
                <w:rFonts w:ascii="Times New Roman" w:hAnsi="Times New Roman" w:cs="Times New Roman"/>
                <w:sz w:val="24"/>
                <w:szCs w:val="24"/>
              </w:rPr>
              <w:t>Множество натуральных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5D75">
              <w:rPr>
                <w:rFonts w:ascii="Times New Roman" w:hAnsi="Times New Roman" w:cs="Times New Roman"/>
                <w:sz w:val="24"/>
                <w:szCs w:val="24"/>
              </w:rPr>
              <w:t>Делимость натуральных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5D75">
              <w:rPr>
                <w:rFonts w:ascii="Times New Roman" w:hAnsi="Times New Roman" w:cs="Times New Roman"/>
                <w:sz w:val="24"/>
                <w:szCs w:val="24"/>
              </w:rPr>
              <w:t>Множество целых неотрицательных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5D75">
              <w:rPr>
                <w:rFonts w:ascii="Times New Roman" w:hAnsi="Times New Roman" w:cs="Times New Roman"/>
                <w:sz w:val="24"/>
                <w:szCs w:val="24"/>
              </w:rPr>
              <w:t>Расширение множества целых неотрицательных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Величины и их измерение.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FB6995" w:rsidRPr="00FB6995" w:rsidRDefault="00C72B46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компетенция: определять область применения математических знаний и методов для решения профессиональных задач</w:t>
            </w:r>
            <w:r w:rsidR="00824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FB6995" w:rsidRPr="00FB6995" w:rsidRDefault="006F179E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математики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>. Логические задачи в математическом образовании младших школьников. Практикум по решению задач.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FB6995" w:rsidRPr="00FB6995" w:rsidRDefault="00AC1B9D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зачётных единиц, 428 академических часов (242 – аудиторных, 78 – самостоятельная работа).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FB6995" w:rsidRDefault="00D067B3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семестр: 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>коллоквиум, экзамен;</w:t>
            </w:r>
          </w:p>
          <w:p w:rsidR="00AC1B9D" w:rsidRDefault="00AC1B9D" w:rsidP="00AC1B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семестр: коллоквиум, зачёт;</w:t>
            </w:r>
          </w:p>
          <w:p w:rsidR="00AC1B9D" w:rsidRDefault="00AC1B9D" w:rsidP="00AC1B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семестр: коллоквиум, экзамен;</w:t>
            </w:r>
          </w:p>
          <w:p w:rsidR="00AC1B9D" w:rsidRPr="00FB6995" w:rsidRDefault="00AC1B9D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семестр: коллоквиум, экзамен.</w:t>
            </w:r>
          </w:p>
        </w:tc>
      </w:tr>
    </w:tbl>
    <w:p w:rsidR="006D5D75" w:rsidRPr="006D5D75" w:rsidRDefault="006D5D75" w:rsidP="0071170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11701" w:rsidRDefault="006D5D75" w:rsidP="006D5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«Логические зада</w:t>
      </w:r>
      <w:r w:rsidR="00711701">
        <w:rPr>
          <w:rFonts w:ascii="Times New Roman" w:hAnsi="Times New Roman" w:cs="Times New Roman"/>
          <w:b/>
          <w:sz w:val="24"/>
          <w:szCs w:val="24"/>
        </w:rPr>
        <w:t>чи в математическом образовании</w:t>
      </w:r>
    </w:p>
    <w:p w:rsidR="006D5D75" w:rsidRPr="006D5D75" w:rsidRDefault="006D5D75" w:rsidP="006D5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75">
        <w:rPr>
          <w:rFonts w:ascii="Times New Roman" w:hAnsi="Times New Roman" w:cs="Times New Roman"/>
          <w:b/>
          <w:sz w:val="24"/>
          <w:szCs w:val="24"/>
        </w:rPr>
        <w:t>младших школьников»</w:t>
      </w:r>
    </w:p>
    <w:p w:rsidR="006D5D75" w:rsidRPr="006D5D75" w:rsidRDefault="006D5D75" w:rsidP="00FB699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6D5D75" w:rsidRDefault="006F179E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711701" w:rsidRDefault="00711701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  <w:p w:rsidR="00711701" w:rsidRPr="00FB6995" w:rsidRDefault="003B5EF2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59E7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высшего образования</w:t>
            </w:r>
            <w:r w:rsidR="004959E7">
              <w:rPr>
                <w:rFonts w:ascii="Times New Roman" w:hAnsi="Times New Roman" w:cs="Times New Roman"/>
                <w:sz w:val="24"/>
                <w:szCs w:val="24"/>
              </w:rPr>
              <w:t>: модуль «Методика обучения решению текстовых задач»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6D5D75" w:rsidRPr="005C36FA" w:rsidRDefault="005C36FA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36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Общие вопросы методики обучения решению составных задач. Методы решения текстовых задач. Логические задачи и методы их решений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6D5D75" w:rsidRPr="00FB6995" w:rsidRDefault="004959E7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компетенции: обучать решению текстовых задач на основе использовании я различных методических приёмов; использовать 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>метод моделирования при обучении математике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6D5D75" w:rsidRPr="00FB6995" w:rsidRDefault="00547041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Методика преподавания математики. Практикум по решению задач.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6D5D75" w:rsidRPr="00FB6995" w:rsidRDefault="00547041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единицы, 96 академических часов (46 – аудиторных, </w:t>
            </w:r>
            <w:r w:rsidR="001A1C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6D5D75" w:rsidRPr="00FB6995" w:rsidRDefault="00D617D8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1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179E">
              <w:rPr>
                <w:rFonts w:ascii="Times New Roman" w:hAnsi="Times New Roman" w:cs="Times New Roman"/>
                <w:sz w:val="24"/>
                <w:szCs w:val="24"/>
              </w:rPr>
              <w:t>й семестр: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</w:t>
            </w:r>
          </w:p>
        </w:tc>
      </w:tr>
    </w:tbl>
    <w:p w:rsidR="006D5D75" w:rsidRPr="006D5D75" w:rsidRDefault="006D5D75" w:rsidP="007E16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D5D75" w:rsidRDefault="006D5D75" w:rsidP="00FB69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 w:rsidRPr="006D5D75">
        <w:rPr>
          <w:rFonts w:ascii="Times New Roman" w:hAnsi="Times New Roman" w:cs="Times New Roman"/>
          <w:b/>
          <w:color w:val="000000"/>
          <w:sz w:val="24"/>
          <w:szCs w:val="24"/>
        </w:rPr>
        <w:t>STEAM в образовании детей дошкольного возраста»</w:t>
      </w:r>
    </w:p>
    <w:p w:rsidR="005A1688" w:rsidRDefault="005A1688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5A1688" w:rsidRDefault="006F179E" w:rsidP="006F17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711701" w:rsidRDefault="00711701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1-01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  <w:p w:rsidR="00711701" w:rsidRPr="00FB6995" w:rsidRDefault="003B5EF2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учреждения высшего образования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>: модуль «</w:t>
            </w:r>
            <w:r w:rsidR="00711701" w:rsidRPr="00711701"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Междисциплинарные педагогические технологии в </w:t>
            </w:r>
            <w:r w:rsidR="00711701" w:rsidRPr="00711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дошкольном образовании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Краткое содержание</w:t>
            </w:r>
          </w:p>
        </w:tc>
        <w:tc>
          <w:tcPr>
            <w:tcW w:w="6379" w:type="dxa"/>
          </w:tcPr>
          <w:p w:rsidR="005A1688" w:rsidRPr="00EF79AA" w:rsidRDefault="00EF79AA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-инновационная образовательная программа. </w:t>
            </w:r>
            <w:r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-технология – исследование базовых принципов точных наук. Экспериментирование в </w:t>
            </w:r>
            <w:r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-обучении. </w:t>
            </w:r>
            <w:r w:rsidR="007A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деятельность в </w:t>
            </w:r>
            <w:r w:rsidR="007A2EFB"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 w:rsidR="007A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-технологии. </w:t>
            </w:r>
            <w:r w:rsidR="007A2EFB"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 w:rsidR="007A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-проекты в работе с детьми дошкольного возраста.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5A1688" w:rsidRPr="00FB6995" w:rsidRDefault="00273D12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компетенции: </w:t>
            </w:r>
            <w:r w:rsidR="00E067F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технологии для логико-математического развития воспитанников в учреждении дошкольного образования; применять </w:t>
            </w:r>
            <w:r w:rsidR="00E067F9" w:rsidRPr="00E06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 w:rsidR="00E06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-технологии для реализации междисциплинарного подхода в содержании дошкольного образования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5A1688" w:rsidRPr="00FB6995" w:rsidRDefault="007E16E4" w:rsidP="00273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математического развития детей дошкольного возраста. Методика математического развития детей дошкольного возраста. </w:t>
            </w:r>
            <w:r w:rsidR="00273D1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логико-математического развития детей дошкольного возраста. 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5A1688" w:rsidRPr="00FB6995" w:rsidRDefault="00C34017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зачётные единиц</w:t>
            </w:r>
            <w:r w:rsidR="00273D12">
              <w:rPr>
                <w:rFonts w:ascii="Times New Roman" w:hAnsi="Times New Roman" w:cs="Times New Roman"/>
                <w:sz w:val="24"/>
                <w:szCs w:val="24"/>
              </w:rPr>
              <w:t>ы,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</w:t>
            </w:r>
            <w:r w:rsidR="00273D12">
              <w:rPr>
                <w:rFonts w:ascii="Times New Roman" w:hAnsi="Times New Roman" w:cs="Times New Roman"/>
                <w:sz w:val="24"/>
                <w:szCs w:val="24"/>
              </w:rPr>
              <w:t>х часов (54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 w:rsidR="00273D1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5A1688" w:rsidRPr="00FB6995" w:rsidRDefault="00273D12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>й семестр: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</w:t>
            </w:r>
          </w:p>
        </w:tc>
      </w:tr>
    </w:tbl>
    <w:p w:rsidR="005A1688" w:rsidRPr="006D5D75" w:rsidRDefault="005A1688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1688" w:rsidRPr="006D5D75" w:rsidSect="00FB69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6995"/>
    <w:rsid w:val="000407BD"/>
    <w:rsid w:val="001A1CC4"/>
    <w:rsid w:val="00273D12"/>
    <w:rsid w:val="003B5EF2"/>
    <w:rsid w:val="00483EF1"/>
    <w:rsid w:val="004959E7"/>
    <w:rsid w:val="00547041"/>
    <w:rsid w:val="005A1688"/>
    <w:rsid w:val="005C36FA"/>
    <w:rsid w:val="00685DDA"/>
    <w:rsid w:val="006D5D75"/>
    <w:rsid w:val="006F179E"/>
    <w:rsid w:val="00711701"/>
    <w:rsid w:val="00735F1B"/>
    <w:rsid w:val="007A2A2B"/>
    <w:rsid w:val="007A2EFB"/>
    <w:rsid w:val="007E16E4"/>
    <w:rsid w:val="007E5839"/>
    <w:rsid w:val="00824DA6"/>
    <w:rsid w:val="00AC1B9D"/>
    <w:rsid w:val="00B313BA"/>
    <w:rsid w:val="00C16BE6"/>
    <w:rsid w:val="00C34017"/>
    <w:rsid w:val="00C72B46"/>
    <w:rsid w:val="00CD456D"/>
    <w:rsid w:val="00D067B3"/>
    <w:rsid w:val="00D341F4"/>
    <w:rsid w:val="00D617D8"/>
    <w:rsid w:val="00E067F9"/>
    <w:rsid w:val="00E6634D"/>
    <w:rsid w:val="00EF79AA"/>
    <w:rsid w:val="00F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21</cp:revision>
  <dcterms:created xsi:type="dcterms:W3CDTF">2022-09-22T05:35:00Z</dcterms:created>
  <dcterms:modified xsi:type="dcterms:W3CDTF">2022-09-26T12:04:00Z</dcterms:modified>
</cp:coreProperties>
</file>